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eastAsia="zh-CN"/>
        </w:rPr>
        <w:t>河南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val="en-US" w:eastAsia="zh-CN"/>
        </w:rPr>
        <w:t>郑州新郑国际机场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val="en-US" w:eastAsia="zh-CN"/>
        </w:rPr>
        <w:t>新增航延保障酒店报名表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299"/>
        <w:gridCol w:w="5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单位法人</w:t>
            </w:r>
          </w:p>
        </w:tc>
        <w:tc>
          <w:tcPr>
            <w:tcW w:w="65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5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酒店总机电话</w:t>
            </w:r>
          </w:p>
        </w:tc>
        <w:tc>
          <w:tcPr>
            <w:tcW w:w="65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报名联系人及电话</w:t>
            </w:r>
          </w:p>
        </w:tc>
        <w:tc>
          <w:tcPr>
            <w:tcW w:w="65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01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酒店报价</w:t>
            </w:r>
          </w:p>
        </w:tc>
        <w:tc>
          <w:tcPr>
            <w:tcW w:w="12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标间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/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大床房</w:t>
            </w:r>
          </w:p>
        </w:tc>
        <w:tc>
          <w:tcPr>
            <w:tcW w:w="52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含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餐：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含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餐：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早餐</w:t>
            </w:r>
          </w:p>
        </w:tc>
        <w:tc>
          <w:tcPr>
            <w:tcW w:w="52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中/晚餐</w:t>
            </w:r>
          </w:p>
        </w:tc>
        <w:tc>
          <w:tcPr>
            <w:tcW w:w="52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夜宵</w:t>
            </w:r>
          </w:p>
        </w:tc>
        <w:tc>
          <w:tcPr>
            <w:tcW w:w="52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52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此次报价均为含税价格。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报价不得高于本店在第三方电商平台（如飞猪、携程、美团等）对外销售价格。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5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是否接受在无法满足航延需求时，使用同等或更高配置的其他房型，按照协议约定价格结算。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□是          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3.以上两项内容仅用于了解酒店报价情况，请酒店根据实际情况填写，是否接受均不影响报名资格。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  诺</w:t>
            </w:r>
          </w:p>
        </w:tc>
        <w:tc>
          <w:tcPr>
            <w:tcW w:w="65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1.严格服从国家安保、消防、食品安全、卫生等相关部门的有关要求，严格执行《中国旅游饭店行业规范》标准，严格落实疫情防控措施。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2.遵守《个人信息保护法》相关规定，保证旅客个人信息不被泄露和滥用。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3.近三年无食品、消防、安全等责任事故，自开业以来未对主体建筑做影响质量的改变。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报名酒店、宾馆（盖章）：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时间：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JeckRope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JeckRope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君黑KW 55J">
    <w:altName w:val="黑体"/>
    <w:panose1 w:val="00020600040101010101"/>
    <w:charset w:val="86"/>
    <w:family w:val="auto"/>
    <w:pitch w:val="default"/>
    <w:sig w:usb0="00000000" w:usb1="00000000" w:usb2="00000016" w:usb3="00000000" w:csb0="0004000F" w:csb1="00000000"/>
  </w:font>
  <w:font w:name="JeckRope">
    <w:panose1 w:val="02000500000000000000"/>
    <w:charset w:val="00"/>
    <w:family w:val="auto"/>
    <w:pitch w:val="default"/>
    <w:sig w:usb0="800000A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3178"/>
    <w:multiLevelType w:val="singleLevel"/>
    <w:tmpl w:val="64CB317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B2EB9"/>
    <w:rsid w:val="014D5CC7"/>
    <w:rsid w:val="0A763878"/>
    <w:rsid w:val="0FF9CF39"/>
    <w:rsid w:val="45775FDA"/>
    <w:rsid w:val="4717DE9B"/>
    <w:rsid w:val="4BE40095"/>
    <w:rsid w:val="5DF6BDAA"/>
    <w:rsid w:val="665903E8"/>
    <w:rsid w:val="735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76"/>
    </w:pPr>
    <w:rPr>
      <w:sz w:val="2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0b0ea-135b-42ea-b51f-5d64d9a43bb5}">
  <ds:schemaRefs/>
</ds:datastoreItem>
</file>

<file path=customXml/itemProps3.xml><?xml version="1.0" encoding="utf-8"?>
<ds:datastoreItem xmlns:ds="http://schemas.openxmlformats.org/officeDocument/2006/customXml" ds:itemID="{e7679c98-ab2c-4ecf-82ef-06870a8c9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2022-08-26T11:15:00Z</dcterms:created>
  <dc:creator>FZGLB</dc:creator>
  <cp:lastModifiedBy>旅客服务部</cp:lastModifiedBy>
  <dcterms:modified xsi:type="dcterms:W3CDTF">2024-11-26T07:31:22Z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